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326C6">
              <w:rPr>
                <w:b/>
                <w:szCs w:val="24"/>
              </w:rPr>
              <w:t>Planning</w:t>
            </w:r>
          </w:p>
          <w:p w:rsidR="00D93B9C" w:rsidRPr="00D93B9C" w:rsidRDefault="007326C6" w:rsidP="00D93B9C">
            <w:pPr>
              <w:spacing w:before="60" w:after="60"/>
              <w:rPr>
                <w:szCs w:val="24"/>
              </w:rPr>
            </w:pPr>
            <w:r w:rsidRPr="00432976">
              <w:t>Conduct a systematic process engaging the whole community as appropriate in the development of executable strategic, operational, and/or community-based approaches to meet defined objectives.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8B30BA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EEG-M</w:t>
    </w:r>
    <w:r w:rsidR="007326C6">
      <w:rPr>
        <w:rFonts w:ascii="Arial" w:hAnsi="Arial" w:cs="Arial"/>
        <w:color w:val="000080"/>
        <w:sz w:val="18"/>
        <w:szCs w:val="18"/>
      </w:rPr>
      <w:t>itg-PL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335"/>
    <w:rsid w:val="006E346E"/>
    <w:rsid w:val="006F2B2F"/>
    <w:rsid w:val="007326C6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B30BA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1233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043E-4327-4D72-AF53-6EB882E0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4979D898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2014-03-21T19:52:00Z</dcterms:created>
  <dcterms:modified xsi:type="dcterms:W3CDTF">2014-03-21T19:52:00Z</dcterms:modified>
</cp:coreProperties>
</file>